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</w:t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eastAsia="zh-CN"/>
        </w:rPr>
        <w:t>作业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>4</w:t>
      </w:r>
      <w:r>
        <w:rPr>
          <w:rFonts w:hint="eastAsia" w:cs="宋体"/>
          <w:b/>
          <w:bCs/>
          <w:sz w:val="28"/>
          <w:szCs w:val="28"/>
          <w:u w:val="single"/>
        </w:rPr>
        <w:t xml:space="preserve"> </w:t>
      </w:r>
      <w:r>
        <w:rPr>
          <w:rFonts w:hint="eastAsia" w:cs="宋体"/>
          <w:b/>
          <w:bCs/>
          <w:sz w:val="28"/>
          <w:szCs w:val="28"/>
          <w:u w:val="single"/>
          <w:lang w:val="en-US" w:eastAsia="zh-CN"/>
        </w:rPr>
        <w:t>VM翻译器（2）</w:t>
      </w:r>
      <w:r>
        <w:rPr>
          <w:rFonts w:hint="eastAsia" w:cs="宋体"/>
          <w:b/>
          <w:bCs/>
          <w:sz w:val="28"/>
          <w:szCs w:val="28"/>
          <w:u w:val="single"/>
        </w:rPr>
        <w:t xml:space="preserve">                    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 xml:space="preserve">   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 w:eastAsia="宋体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</w:t>
      </w:r>
      <w:r>
        <w:rPr>
          <w:rFonts w:hint="eastAsia" w:cs="宋体"/>
          <w:b/>
          <w:bCs/>
          <w:sz w:val="28"/>
          <w:szCs w:val="28"/>
          <w:u w:val="single"/>
          <w:lang w:eastAsia="zh-CN"/>
        </w:rPr>
        <w:t>卢亚辉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林宪亮</w:t>
      </w:r>
      <w:r>
        <w:rPr>
          <w:b/>
          <w:bCs/>
          <w:color w:val="000000"/>
          <w:sz w:val="28"/>
          <w:szCs w:val="28"/>
          <w:u w:val="single"/>
        </w:rPr>
        <w:t xml:space="preserve"> 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2022150130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国际班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10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19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>
        <w:rPr>
          <w:rFonts w:hint="eastAsia"/>
          <w:b/>
          <w:bCs/>
          <w:color w:val="000000"/>
          <w:sz w:val="28"/>
          <w:szCs w:val="28"/>
          <w:u w:val="single"/>
          <w:lang w:eastAsia="zh-CN"/>
        </w:rPr>
        <w:t>四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）~202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11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5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>
        <w:rPr>
          <w:rFonts w:hint="eastAsia"/>
          <w:b/>
          <w:bCs/>
          <w:color w:val="000000"/>
          <w:sz w:val="28"/>
          <w:szCs w:val="28"/>
          <w:u w:val="single"/>
          <w:lang w:eastAsia="zh-CN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）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ind w:left="899" w:hanging="900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2023年10月24日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4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0" w:hRule="atLeast"/>
        </w:trPr>
        <w:tc>
          <w:tcPr>
            <w:tcW w:w="8220" w:type="dxa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  <w:lang w:eastAsia="zh-CN"/>
              </w:rPr>
              <w:t>编写完整的</w:t>
            </w:r>
            <w:r>
              <w:rPr>
                <w:rFonts w:hint="eastAsia" w:ascii="宋体" w:hAnsi="宋体"/>
                <w:lang w:val="en-US" w:eastAsia="zh-CN"/>
              </w:rPr>
              <w:t>VM翻译器，实现控制流和函数调用命令的功能</w:t>
            </w:r>
            <w:r>
              <w:rPr>
                <w:rFonts w:hint="eastAsia" w:ascii="宋体" w:hAnsi="宋体"/>
              </w:rPr>
              <w:t>。</w:t>
            </w:r>
          </w:p>
          <w:p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>
            <w:pPr>
              <w:numPr>
                <w:ilvl w:val="0"/>
                <w:numId w:val="1"/>
              </w:numPr>
              <w:ind w:firstLine="420" w:firstLineChars="20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</w:rPr>
              <w:t>.</w:t>
            </w:r>
            <w:r>
              <w:rPr>
                <w:rFonts w:hint="eastAsia" w:cs="宋体"/>
                <w:bCs/>
                <w:lang w:val="en-US" w:eastAsia="zh-CN"/>
              </w:rPr>
              <w:t xml:space="preserve"> 学习chapter8 PPT</w:t>
            </w:r>
          </w:p>
          <w:p>
            <w:pPr>
              <w:numPr>
                <w:ilvl w:val="0"/>
                <w:numId w:val="1"/>
              </w:numPr>
              <w:ind w:firstLine="420" w:firstLineChars="20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按照要求实现程序控制流（50分）</w:t>
            </w:r>
          </w:p>
          <w:p>
            <w:pPr>
              <w:numPr>
                <w:ilvl w:val="0"/>
                <w:numId w:val="1"/>
              </w:numPr>
              <w:ind w:firstLine="420" w:firstLineChars="200"/>
              <w:rPr>
                <w:rFonts w:hint="default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按照要求实现函数调用（30分）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hint="eastAsia" w:eastAsia="宋体"/>
                <w:lang w:eastAsia="zh-CN"/>
              </w:rPr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日（周</w:t>
            </w:r>
            <w:r>
              <w:rPr>
                <w:rFonts w:hint="eastAsia"/>
                <w:lang w:eastAsia="zh-CN"/>
              </w:rPr>
              <w:t>日</w:t>
            </w:r>
            <w:r>
              <w:rPr>
                <w:rFonts w:hint="eastAsia"/>
              </w:rPr>
              <w:t>）</w:t>
            </w:r>
            <w:r>
              <w:t>21:59</w:t>
            </w:r>
            <w:r>
              <w:rPr>
                <w:rFonts w:hint="eastAsia" w:cs="宋体"/>
              </w:rPr>
              <w:t>。</w:t>
            </w:r>
            <w:r>
              <w:rPr>
                <w:rFonts w:hint="eastAsia" w:cs="宋体"/>
                <w:lang w:eastAsia="zh-CN"/>
              </w:rPr>
              <w:t>可以</w:t>
            </w:r>
            <w:r>
              <w:rPr>
                <w:rFonts w:hint="eastAsia" w:cs="宋体"/>
                <w:color w:val="FF0000"/>
                <w:lang w:eastAsia="zh-CN"/>
              </w:rPr>
              <w:t>多次提交</w:t>
            </w:r>
            <w:r>
              <w:rPr>
                <w:rFonts w:hint="eastAsia" w:cs="宋体"/>
                <w:lang w:eastAsia="zh-CN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  <w:color w:val="FF0000"/>
                <w:highlight w:val="yellow"/>
              </w:rPr>
              <w:t>（含抄袭往届同学的作业）</w:t>
            </w:r>
            <w:r>
              <w:rPr>
                <w:rFonts w:hint="eastAsia" w:cs="宋体"/>
                <w:b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hint="eastAsia"/>
              </w:rPr>
              <w:t>7</w:t>
            </w:r>
            <w:r>
              <w:rPr>
                <w:rFonts w:hint="eastAsia" w:ascii="宋体" w:hAnsi="宋体"/>
              </w:rPr>
              <w:t>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rPr>
                <w:rFonts w:hint="eastAsia"/>
                <w:lang w:val="en-US" w:eastAsia="zh-CN"/>
              </w:rPr>
              <w:t>luyahui</w:t>
            </w:r>
            <w:r>
              <w:t>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>
      <w:r>
        <w:br w:type="page"/>
      </w:r>
    </w:p>
    <w:tbl>
      <w:tblPr>
        <w:tblStyle w:val="4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5" w:hRule="atLeast"/>
        </w:trPr>
        <w:tc>
          <w:tcPr>
            <w:tcW w:w="8220" w:type="dxa"/>
          </w:tcPr>
          <w:p>
            <w:pPr>
              <w:rPr>
                <w:rFonts w:cs="宋体"/>
                <w:b/>
              </w:rPr>
            </w:pPr>
          </w:p>
          <w:p>
            <w:pPr>
              <w:rPr>
                <w:rFonts w:hint="eastAsia" w:eastAsia="宋体" w:cs="宋体"/>
                <w:b/>
                <w:lang w:eastAsia="zh-CN"/>
              </w:rPr>
            </w:pPr>
            <w:r>
              <w:rPr>
                <w:rFonts w:hint="eastAsia" w:cs="宋体"/>
                <w:b/>
                <w:lang w:eastAsia="zh-CN"/>
              </w:rPr>
              <w:t>实验过程</w:t>
            </w:r>
          </w:p>
          <w:p/>
          <w:p>
            <w:pPr>
              <w:numPr>
                <w:ilvl w:val="0"/>
                <w:numId w:val="2"/>
              </w:numPr>
              <w:rPr>
                <w:rFonts w:hint="eastAsia" w:eastAsia="宋体"/>
                <w:lang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程序控制流开发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3"/>
              </w:numPr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基本思路</w:t>
            </w:r>
          </w:p>
          <w:p>
            <w:pPr>
              <w:widowControl w:val="0"/>
              <w:numPr>
                <w:ilvl w:val="0"/>
                <w:numId w:val="3"/>
              </w:numPr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核心代码</w:t>
            </w:r>
          </w:p>
          <w:p>
            <w:pPr>
              <w:widowControl w:val="0"/>
              <w:numPr>
                <w:ilvl w:val="0"/>
                <w:numId w:val="3"/>
              </w:numPr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实验结果，使用例子进行验证。</w:t>
            </w:r>
          </w:p>
          <w:p/>
          <w:p>
            <w:r>
              <w:pict>
                <v:shape id="_x0000_i1025" o:spt="75" type="#_x0000_t75" style="height:76.15pt;width:399.9pt;" filled="f" stroked="f" coordsize="21600,21600">
                  <v:path/>
                  <v:fill on="f" focussize="0,0"/>
                  <v:stroke on="f"/>
                  <v:imagedata r:id="rId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4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基本思路：</w: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创建一个类，名为VMTranslator，在这个类中。首先通过File类读取文件，这个文件可以是vm文件或者是vm文件所在的目录。</w: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然后就需要解析vm文件，在这一步，需要创建一个新的类叫Parser，用于解析vm代码，它的主要责任就是把vm指令分解成操作码和参数。对于传入Parser的文件，使用“BufferedReader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来逐行读取文件的内容。对于每一行的内容，注释部分，也就是以‘//’开头的部分将被移除，因为它不属于翻译的内容，然后，把制表符也移除，把空格替换成一个空格字符，然后把解析后的指令添加到一个字符串列表‘commands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中，并返回。</w: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对于处理好的指令，创建一个新的CodeGenerator类把它转换成汇编指令。对于输入的列表‘vmcommands’，对其按照空格字符分割成字符串数组，然后进行条件按判断，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数组只用一个元素，那么它只能是return或者别的运算逻辑语句，因为只是实现控制流，所以不包含return语句，所以只可能是逻辑运算语句，对于逻辑运算语句，再进一步判断它是具体哪一个。如果列表有两个元素，那么它就是程序的流程控制指令，对此，我取它的第一个元素进行条件判断，判断它是‘label’，‘goto’，‘if-goto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中的哪一个。如果列表有三个元素，那么因为只是实现程序控制流开发，那么它就是pop语句或者push语句，如果不是以上三种情况，那么就抛出错误。</w: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判断结束后，对于每一种判断结果，都调用对应的翻译函数，它指定的语句翻译成汇编指令。例如，如果是add指令，就执行以下程序：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</w:pPr>
            <w:r>
              <w:pict>
                <v:shape id="_x0000_i1026" o:spt="75" type="#_x0000_t75" style="height:226pt;width:118.2pt;" filled="f" o:preferrelative="t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如果是label指令就执行以下程序：</w:t>
            </w:r>
          </w:p>
          <w:p>
            <w:pPr>
              <w:numPr>
                <w:ilvl w:val="0"/>
                <w:numId w:val="0"/>
              </w:numPr>
              <w:ind w:left="210" w:leftChars="0"/>
            </w:pPr>
            <w:r>
              <w:pict>
                <v:shape id="_x0000_i1027" o:spt="75" type="#_x0000_t75" style="height:93.5pt;width:268.5pt;" filled="f" stroked="f" coordsize="21600,21600">
                  <v:path/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如果是push或者是pop语句，就先判断它属于哪个区域，然后运行以下语句（如果是static区域）。</w:t>
            </w:r>
          </w:p>
          <w:p>
            <w:pPr>
              <w:numPr>
                <w:ilvl w:val="0"/>
                <w:numId w:val="0"/>
              </w:numPr>
              <w:ind w:left="210" w:leftChars="0"/>
            </w:pPr>
            <w:r>
              <w:pict>
                <v:shape id="_x0000_i1028" o:spt="75" type="#_x0000_t75" style="height:192.5pt;width:274pt;" filled="f" o:preferrelative="t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5.对于返回的翻译好的汇编指令，把他逐行写入一个asm文件，然后输出即可。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核心代码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VMTranslator中：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读取文件：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29" o:spt="75" type="#_x0000_t75" style="height:32pt;width:399.5pt;" filled="f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初始化解释器和生成器，并开始翻译：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30" o:spt="75" type="#_x0000_t75" style="height:214pt;width:40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把从代码生成器返回的指令列表写入asm文件中：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31" o:spt="75" type="#_x0000_t75" style="height:91.55pt;width:400.15pt;" filled="f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Parser中：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去除注释和行首行尾注释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32" o:spt="75" type="#_x0000_t75" style="height:182.15pt;width:400.2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把多个空格转化成一个空格。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pict>
                <v:shape id="_x0000_i1033" o:spt="75" type="#_x0000_t75" style="height:54.5pt;width:323pt;" filled="f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CodeGenerator中：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判断指令是属于哪种VM指令：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pict>
                <v:shape id="_x0000_i1034" o:spt="75" type="#_x0000_t75" style="height:296.6pt;width:399.8pt;" filled="f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个别指令的翻译举例：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‘label’：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83" o:spt="75" alt="" type="#_x0000_t75" style="height:154.95pt;width:244.6pt;" filled="f" o:preferrelative="t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Goto：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90" o:spt="75" alt="" type="#_x0000_t75" style="height:205.9pt;width:338.15pt;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PopThat：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pict>
                <v:shape id="_x0000_i1087" o:spt="75" alt="" type="#_x0000_t75" style="height:289.85pt;width:316.7pt;" filled="f" o:preferrelative="t" stroked="f" coordsize="21600,21600">
                  <v:path/>
                  <v:fill on="f" focussize="0,0"/>
                  <v:stroke on="f"/>
                  <v:imagedata r:id="rId1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pict>
                <v:shape id="_x0000_i1089" o:spt="75" alt="" type="#_x0000_t75" style="height:116.3pt;width:244.4pt;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（3）</w:t>
            </w:r>
            <w:r>
              <w:rPr>
                <w:rFonts w:hint="eastAsia" w:cs="宋体"/>
                <w:bCs/>
                <w:lang w:val="en-US" w:eastAsia="zh-CN"/>
              </w:rPr>
              <w:t>实验结果，使用例子进行验证。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37" o:spt="75" type="#_x0000_t75" style="height:76.15pt;width:399.9pt;" filled="f" stroked="f" coordsize="21600,21600">
                  <v:path/>
                  <v:fill on="f" focussize="0,0"/>
                  <v:stroke on="f"/>
                  <v:imagedata r:id="rId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BasicLoop：</w:t>
            </w:r>
          </w:p>
          <w:p>
            <w:pPr>
              <w:numPr>
                <w:ilvl w:val="0"/>
                <w:numId w:val="6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在VMEmulator上运行BasicLoopVME.tst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pict>
                <v:shape id="_x0000_i1038" o:spt="75" type="#_x0000_t75" style="height:182.65pt;width:325.65pt;" filled="f" o:preferrelative="t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由程序翻译出的asm文件：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pict>
                <v:shape id="_x0000_i1091" o:spt="75" alt="" type="#_x0000_t75" style="height:301.6pt;width:152.55pt;" filled="f" o:preferrelative="t" stroked="f" coordsize="21600,21600">
                  <v:path/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使用.tst文件在CPUEmulator上运行asm文件。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pict>
                <v:shape id="_x0000_i1040" o:spt="75" type="#_x0000_t75" style="height:240.1pt;width:365.55pt;" filled="f" o:preferrelative="t" stroked="f" coordsize="21600,21600">
                  <v:path/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eastAsia="宋体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.vm文件和.asm文件的运行结果都是：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pict>
                <v:shape id="_x0000_i1041" o:spt="75" type="#_x0000_t75" style="height:54.8pt;width:192.85pt;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并且.cmp文件的内容也是：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pict>
                <v:shape id="_x0000_i1042" o:spt="75" type="#_x0000_t75" style="height:58.05pt;width:226.85pt;" filled="f" o:preferrelative="t" stroked="f" coordsize="21600,21600">
                  <v:path/>
                  <v:fill on="f" focussize="0,0"/>
                  <v:stroke on="f"/>
                  <v:imagedata r:id="rId2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程序结果正确，实验开发成功。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Fibonacci: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在VMEmulator上运行FibonacciSeriesVME.tst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pict>
                <v:shape id="_x0000_i1092" o:spt="75" alt="" type="#_x0000_t75" style="height:215.2pt;width:304.9pt;" filled="f" o:preferrelative="t" stroked="f" coordsize="21600,21600">
                  <v:path/>
                  <v:fill on="f" focussize="0,0"/>
                  <v:stroke on="f"/>
                  <v:imagedata r:id="rId2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44" o:spt="75" type="#_x0000_t75" style="height:48.65pt;width:396.5pt;" filled="f" o:preferrelative="t" stroked="f" coordsize="21600,21600">
                  <v:path/>
                  <v:fill on="f" focussize="0,0"/>
                  <v:stroke on="f"/>
                  <v:imagedata r:id="rId2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由程序翻译出的asm文件：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45" o:spt="75" type="#_x0000_t75" style="height:310.75pt;width:160.1pt;" filled="f" o:preferrelative="t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使用.tst文件在CPUEmulator上运行asm文件。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46" o:spt="75" type="#_x0000_t75" style="height:266.05pt;width:400.1pt;" filled="f" stroked="f" coordsize="21600,21600">
                  <v:path/>
                  <v:fill on="f" focussize="0,0"/>
                  <v:stroke on="f"/>
                  <v:imagedata r:id="rId2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47" o:spt="75" type="#_x0000_t75" style="height:42.5pt;width:353pt;" filled="f" stroked="f" coordsize="21600,21600">
                  <v:path/>
                  <v:fill on="f" focussize="0,0"/>
                  <v:stroke on="f"/>
                  <v:imagedata r:id="rId2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.cmp文件结果：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48" o:spt="75" type="#_x0000_t75" style="height:49.5pt;width:378pt;" filled="f" stroked="f" coordsize="21600,21600">
                  <v:path/>
                  <v:fill on="f" focussize="0,0"/>
                  <v:stroke on="f"/>
                  <v:imagedata r:id="rId2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结果正确，实验开发成功。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函数调用开发</w:t>
            </w:r>
          </w:p>
          <w:p/>
          <w:p>
            <w:pPr>
              <w:widowControl w:val="0"/>
              <w:numPr>
                <w:ilvl w:val="0"/>
                <w:numId w:val="8"/>
              </w:numPr>
              <w:ind w:left="425" w:leftChars="0" w:hanging="425" w:firstLineChars="0"/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基本思路</w:t>
            </w:r>
          </w:p>
          <w:p>
            <w:pPr>
              <w:widowControl w:val="0"/>
              <w:numPr>
                <w:ilvl w:val="0"/>
                <w:numId w:val="8"/>
              </w:numPr>
              <w:ind w:left="425" w:leftChars="0" w:hanging="425" w:firstLineChars="0"/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核心代码</w:t>
            </w:r>
          </w:p>
          <w:p>
            <w:pPr>
              <w:widowControl w:val="0"/>
              <w:numPr>
                <w:ilvl w:val="0"/>
                <w:numId w:val="8"/>
              </w:numPr>
              <w:ind w:left="425" w:leftChars="0" w:hanging="425" w:firstLineChars="0"/>
              <w:jc w:val="both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实验结果，使用例子进行验证。</w:t>
            </w:r>
          </w:p>
          <w:p/>
          <w:p>
            <w:r>
              <w:pict>
                <v:shape id="_x0000_i1094" o:spt="75" type="#_x0000_t75" style="height:303.9pt;width:400pt;" filled="f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none"/>
                  <w10:anchorlock/>
                </v:shape>
              </w:pic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r>
              <w:pict>
                <v:shape id="_x0000_i1095" o:spt="75" type="#_x0000_t75" style="height:70.6pt;width:399.85pt;" filled="f" stroked="f" coordsize="21600,21600">
                  <v:path/>
                  <v:fill on="f" focussize="0,0"/>
                  <v:stroke on="f"/>
                  <v:imagedata r:id="rId30" o:title=""/>
                  <o:lock v:ext="edit" aspectratio="t"/>
                  <w10:wrap type="none"/>
                  <w10:anchorlock/>
                </v:shape>
              </w:pict>
            </w:r>
          </w:p>
          <w:p>
            <w:r>
              <w:pict>
                <v:shape id="_x0000_i1051" o:spt="75" type="#_x0000_t75" style="height:272.05pt;width:400.2pt;" filled="f" stroked="f" coordsize="21600,21600">
                  <v:path/>
                  <v:fill on="f" focussize="0,0"/>
                  <v:stroke on="f"/>
                  <v:imagedata r:id="rId3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基本思路：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1.创建一个类，名为VMTranslator，在这个类中。首先通过File类读取文件，这个文件可以是vm文件或者是vm文件所在的目录。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2.然后就需要解析vm文件，在这一步，需要创建一个新的类叫Parser，用于解析vm代码，它的主要责任就是把vm指令分解成操作码和参数。对于传入Parser的文件，使用“BufferedReader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来逐行读取文件的内容。对于每一行的内容，注释部分，也就是以‘//’开头的部分将被移除，因为它不属于翻译的内容，然后，把制表符也移除，把空格替换成一个空格字符，然后把解析后的指令添加到一个字符串列表‘commands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中，并返回。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前面两个部分和实现控制流几乎一致。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3.对于处理好的指令，创建一个新的CodeGenerator类把它转换成汇编指令。对于输入的列表‘vmcommands’，对其按照空格字符分割成字符串数组，然后进行条件按判断，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数组只用一个元素，那么它只能是return或者别的运算逻辑语句，对于逻辑运算语句，再进一步判断它是具体哪一个。如果列表有两个元素，那么它就是程序的流程控制指令，对此，我取它的第一个元素进行条件判断，判断它是‘label’，‘goto’，‘if-goto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中的哪一个。如果列表有三个元素，那么因为只是实现程序控制流开发，那么它可能是pop语句或者push语句，也有可能是call指令或者是function指令，如果不是以上三种情况，那么就抛出错误。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4.判断结束后，调用转换函数把vm指令转换成asm指令。特别的，对于call指令，把第三个元素解析成参数个数，再调用翻译函数，对于function指令，把第三个元素解析为局部变量的个数，再调用函数翻译。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例如，call指令的翻译：</w:t>
            </w:r>
          </w:p>
          <w:p>
            <w:pPr>
              <w:numPr>
                <w:ilvl w:val="0"/>
                <w:numId w:val="0"/>
              </w:numPr>
              <w:ind w:left="210" w:leftChars="0"/>
            </w:pPr>
            <w:r>
              <w:pict>
                <v:shape id="_x0000_i1052" o:spt="75" type="#_x0000_t75" style="height:310.9pt;width:323.85pt;" filled="f" o:preferrelative="t" stroked="f" coordsize="21600,21600">
                  <v:path/>
                  <v:fill on="f" focussize="0,0"/>
                  <v:stroke on="f"/>
                  <v:imagedata r:id="rId3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="210" w:leftChars="0"/>
            </w:pPr>
            <w:r>
              <w:rPr>
                <w:rFonts w:hint="eastAsia"/>
                <w:lang w:val="en-US" w:eastAsia="zh-CN"/>
              </w:rPr>
              <w:t>Function指令的翻译：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pict>
                <v:shape id="_x0000_i1053" o:spt="75" type="#_x0000_t75" style="height:152.7pt;width:322.35pt;" filled="f" o:preferrelative="t" stroked="f" coordsize="21600,21600">
                  <v:path/>
                  <v:fill on="f" focussize="0,0"/>
                  <v:stroke on="f"/>
                  <v:imagedata r:id="rId3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因为涉及函数调用，那么目录下就还有一个sys.vm文件，需要对其进行翻译：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default"/>
                <w:lang w:val="en-US" w:eastAsia="zh-CN"/>
              </w:rPr>
            </w:pPr>
            <w:r>
              <w:pict>
                <v:shape id="_x0000_i1054" o:spt="75" type="#_x0000_t75" style="height:142.45pt;width:399.75pt;" filled="f" stroked="f" coordsize="21600,21600">
                  <v:path/>
                  <v:fill on="f" focussize="0,0"/>
                  <v:stroke on="f"/>
                  <v:imagedata r:id="rId3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涉及了call指令的翻译：需要设计一个函数将调用函数时栈的状态保存起来，包括返回地址和各个段的基地址，然后为被调用的函数重新设置新的栈帧（LCL，ARG，THIS，THAT），最后跳转到被调用的函数的入口点，在被调用函数执行完成后，会通过ret或者return返回，从而继续执行下一条指令。</w:t>
            </w:r>
          </w:p>
          <w:p>
            <w:pPr>
              <w:numPr>
                <w:ilvl w:val="0"/>
                <w:numId w:val="5"/>
              </w:numPr>
              <w:ind w:left="21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最后，只需要把翻译好的汇编指令写入asm文件即可。</w:t>
            </w: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（2）核心代码：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VMTranslator中：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读取文件：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55" o:spt="75" type="#_x0000_t75" style="height:62.5pt;width:400pt;" filled="f" stroked="f" coordsize="21600,21600">
                  <v:path/>
                  <v:fill on="f" focussize="0,0"/>
                  <v:stroke on="f"/>
                  <v:imagedata r:id="rId3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初始化解释器和生成器，并开始翻译：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56" o:spt="75" type="#_x0000_t75" style="height:214pt;width:40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把从代码生成器返回的指令列表写入asm文件中：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57" o:spt="75" type="#_x0000_t75" style="height:91.55pt;width:400.15pt;" filled="f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Sys.vm处理：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pict>
                <v:shape id="_x0000_i1096" o:spt="75" type="#_x0000_t75" style="height:327.65pt;width:399.85pt;" filled="f" stroked="f" coordsize="21600,21600">
                  <v:path/>
                  <v:fill on="f" focussize="0,0"/>
                  <v:stroke on="f"/>
                  <v:imagedata r:id="rId3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Parser中：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去除注释和行首行尾注释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97" o:spt="75" type="#_x0000_t75" style="height:182.15pt;width:400.2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把多个空格转化成一个空格。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pict>
                <v:shape id="_x0000_i1060" o:spt="75" type="#_x0000_t75" style="height:69.15pt;width:409.8pt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CodeGenerator类：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判断具体时哪个指令：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pict>
                <v:shape id="_x0000_i1061" o:spt="75" type="#_x0000_t75" style="height:340.75pt;width:400pt;" filled="f" stroked="f" coordsize="21600,21600">
                  <v:path/>
                  <v:fill on="f" focussize="0,0"/>
                  <v:stroke on="f"/>
                  <v:imagedata r:id="rId37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r>
              <w:rPr>
                <w:rFonts w:hint="eastAsia"/>
                <w:lang w:val="en-US" w:eastAsia="zh-CN"/>
              </w:rPr>
              <w:t>Call的翻译：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pict>
                <v:shape id="_x0000_i1099" o:spt="75" alt="" type="#_x0000_t75" style="height:270.3pt;width:312pt;" filled="f" o:preferrelative="t" stroked="f" coordsize="21600,21600">
                  <v:path/>
                  <v:fill on="f" focussize="0,0"/>
                  <v:stroke on="f"/>
                  <v:imagedata r:id="rId3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101" o:spt="75" alt="" type="#_x0000_t75" style="height:293.3pt;width:303.6pt;" filled="f" o:preferrelative="t" stroked="f" coordsize="21600,21600">
                  <v:path/>
                  <v:fill on="f" focussize="0,0"/>
                  <v:stroke on="f"/>
                  <v:imagedata r:id="rId3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Return的实现：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102" o:spt="75" type="#_x0000_t75" style="height:347.8pt;width:399.85pt;" filled="f" stroked="f" coordsize="21600,21600">
                  <v:path/>
                  <v:fill on="f" focussize="0,0"/>
                  <v:stroke on="f"/>
                  <v:imagedata r:id="rId4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pict>
                <v:shape id="_x0000_i1103" o:spt="75" alt="" type="#_x0000_t75" style="height:374.4pt;width:347.45pt;" filled="f" o:preferrelative="t" stroked="f" coordsize="21600,21600">
                  <v:path/>
                  <v:fill on="f" focussize="0,0"/>
                  <v:stroke on="f"/>
                  <v:imagedata r:id="rId4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pict>
                <v:shape id="_x0000_i1105" o:spt="75" alt="" type="#_x0000_t75" style="height:290.45pt;width:301.3pt;" filled="f" o:preferrelative="t" stroked="f" coordsize="21600,21600">
                  <v:path/>
                  <v:fill on="f" focussize="0,0"/>
                  <v:stroke on="f"/>
                  <v:imagedata r:id="rId4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Function的实现：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106" o:spt="75" type="#_x0000_t75" style="height:341pt;width:399.8pt;" filled="f" stroked="f" coordsize="21600,21600">
                  <v:path/>
                  <v:fill on="f" focussize="0,0"/>
                  <v:stroke on="f"/>
                  <v:imagedata r:id="rId43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（3）实验结果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FibonacciElement：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在VMEmulator上运行FibonacciElementVME.tst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pict>
                <v:shape id="_x0000_i1065" o:spt="75" type="#_x0000_t75" style="height:130.4pt;width:193.15pt;" filled="f" o:preferrelative="t" stroked="f" coordsize="21600,21600">
                  <v:path/>
                  <v:fill on="f" focussize="0,0"/>
                  <v:stroke on="f"/>
                  <v:imagedata r:id="rId4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  <w:r>
              <w:pict>
                <v:shape id="_x0000_i1066" o:spt="75" type="#_x0000_t75" style="height:51.2pt;width:181.1pt;" filled="f" o:preferrelative="t" stroked="f" coordsize="21600,21600">
                  <v:path/>
                  <v:fill on="f" focussize="0,0"/>
                  <v:stroke on="f"/>
                  <v:imagedata r:id="rId4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由程序翻译的部分汇编指令：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  <w:r>
              <w:pict>
                <v:shape id="_x0000_i1067" o:spt="75" type="#_x0000_t75" style="height:280.25pt;width:181.05pt;" filled="f" o:preferrelative="t" stroked="f" coordsize="21600,21600">
                  <v:path/>
                  <v:fill on="f" focussize="0,0"/>
                  <v:stroke on="f"/>
                  <v:imagedata r:id="rId46" cropbottom="14737f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在CUPEmulator上运行.tst文件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pict>
                <v:shape id="_x0000_i1068" o:spt="75" type="#_x0000_t75" style="height:223.9pt;width:350.1pt;" filled="f" o:preferrelative="t" stroked="f" coordsize="21600,21600">
                  <v:path/>
                  <v:fill on="f" focussize="0,0"/>
                  <v:stroke on="f"/>
                  <v:imagedata r:id="rId4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输出结果：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pict>
                <v:shape id="_x0000_i1069" o:spt="75" type="#_x0000_t75" style="height:51pt;width:141.5pt;" filled="f" stroked="f" coordsize="21600,21600">
                  <v:path/>
                  <v:fill on="f" focussize="0,0"/>
                  <v:stroke on="f"/>
                  <v:imagedata r:id="rId4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.cmp文件结果：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pict>
                <v:shape id="_x0000_i1070" o:spt="75" type="#_x0000_t75" style="height:54.5pt;width:162.5pt;" filled="f" stroked="f" coordsize="21600,21600">
                  <v:path/>
                  <v:fill on="f" focussize="0,0"/>
                  <v:stroke on="f"/>
                  <v:imagedata r:id="rId4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结果正确，实验设计成功。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SimpleFunction：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在VMEmulator上运行SimpleFunctionVME.tst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pict>
                <v:shape id="_x0000_i1071" o:spt="75" alt="" type="#_x0000_t75" style="height:265.8pt;width:390.85pt;" filled="f" o:preferrelative="t" stroked="f" coordsize="21600,21600">
                  <v:path/>
                  <v:fill on="f" focussize="0,0"/>
                  <v:stroke on="f"/>
                  <v:imagedata r:id="rId5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结果：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cs="宋体"/>
                <w:bCs/>
                <w:lang w:val="en-US" w:eastAsia="zh-CN"/>
              </w:rPr>
            </w:pPr>
            <w:r>
              <w:pict>
                <v:shape id="_x0000_i1108" o:spt="75" alt="" type="#_x0000_t75" style="height:62.35pt;width:384.9pt;" filled="f" o:preferrelative="t" stroked="f" coordsize="21600,21600">
                  <v:path/>
                  <v:fill on="f" focussize="0,0"/>
                  <v:stroke on="f"/>
                  <v:imagedata r:id="rId51" o:title=""/>
                  <o:lock v:ext="edit" aspectratio="t"/>
                  <w10:wrap type="none"/>
                  <w10:anchorlock/>
                </v:shape>
              </w:pict>
            </w:r>
          </w:p>
          <w:p/>
          <w:p/>
          <w:p/>
          <w:p/>
          <w:p/>
          <w:p>
            <w:bookmarkStart w:id="0" w:name="_GoBack"/>
            <w:bookmarkEnd w:id="0"/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asm文件部分结果：</w:t>
            </w:r>
          </w:p>
          <w:p>
            <w:r>
              <w:pict>
                <v:shape id="_x0000_i1073" o:spt="75" type="#_x0000_t75" style="height:292.2pt;width:217.2pt;" filled="f" o:preferrelative="t" stroked="f" coordsize="21600,21600">
                  <v:path/>
                  <v:fill on="f" focussize="0,0"/>
                  <v:stroke on="f"/>
                  <v:imagedata r:id="rId52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2.在CUPEmulator上运行.tst文件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pict>
                <v:shape id="_x0000_i1074" o:spt="75" type="#_x0000_t75" style="height:272.15pt;width:400.15pt;" filled="f" stroked="f" coordsize="21600,21600">
                  <v:path/>
                  <v:fill on="f" focussize="0,0"/>
                  <v:stroke on="f"/>
                  <v:imagedata r:id="rId5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>
            <w:r>
              <w:pict>
                <v:shape id="_x0000_i1075" o:spt="75" type="#_x0000_t75" style="height:52.5pt;width:324pt;" filled="f" stroked="f" coordsize="21600,21600">
                  <v:path/>
                  <v:fill on="f" focussize="0,0"/>
                  <v:stroke on="f"/>
                  <v:imagedata r:id="rId51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.cmp文件结果：</w:t>
            </w:r>
          </w:p>
          <w:p>
            <w:r>
              <w:pict>
                <v:shape id="_x0000_i1076" o:spt="75" type="#_x0000_t75" style="height:52.5pt;width:324pt;" filled="f" stroked="f" coordsize="21600,21600">
                  <v:path/>
                  <v:fill on="f" focussize="0,0"/>
                  <v:stroke on="f"/>
                  <v:imagedata r:id="rId5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结果正确，实验成功。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StaticTest: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在VMEmulator上运行StaticTestVME.tst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pict>
                <v:shape id="_x0000_i1077" o:spt="75" type="#_x0000_t75" style="height:278.95pt;width:399.9pt;" filled="f" stroked="f" coordsize="21600,21600">
                  <v:path/>
                  <v:fill on="f" focussize="0,0"/>
                  <v:stroke on="f"/>
                  <v:imagedata r:id="rId5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078" o:spt="75" type="#_x0000_t75" style="height:50.45pt;width:268.8pt;" filled="f" o:preferrelative="t" stroked="f" coordsize="21600,21600">
                  <v:path/>
                  <v:fill on="f" focussize="0,0"/>
                  <v:stroke on="f"/>
                  <v:imagedata r:id="rId5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asm文件部分结果：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079" o:spt="75" type="#_x0000_t75" style="height:421pt;width:296.95pt;" filled="f" o:preferrelative="t" stroked="f" coordsize="21600,21600">
                  <v:path/>
                  <v:fill on="f" focussize="0,0"/>
                  <v:stroke on="f"/>
                  <v:imagedata r:id="rId5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2.在CUPEmulator上运行.tst文件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pict>
                <v:shape id="_x0000_i1080" o:spt="75" type="#_x0000_t75" style="height:207.6pt;width:343.7pt;" filled="f" o:preferrelative="t" stroked="f" coordsize="21600,21600">
                  <v:path/>
                  <v:fill on="f" focussize="0,0"/>
                  <v:stroke on="f"/>
                  <v:imagedata r:id="rId5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</w:t>
            </w:r>
          </w:p>
          <w:p>
            <w:r>
              <w:pict>
                <v:shape id="_x0000_i1081" o:spt="75" type="#_x0000_t75" style="height:50.45pt;width:268.8pt;" filled="f" o:preferrelative="t" stroked="f" coordsize="21600,21600">
                  <v:path/>
                  <v:fill on="f" focussize="0,0"/>
                  <v:stroke on="f"/>
                  <v:imagedata r:id="rId5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.cmp文件结果</w:t>
            </w:r>
          </w:p>
          <w:p>
            <w:r>
              <w:pict>
                <v:shape id="_x0000_i1082" o:spt="75" type="#_x0000_t75" style="height:50.45pt;width:268.8pt;" filled="f" o:preferrelative="t" stroked="f" coordsize="21600,21600">
                  <v:path/>
                  <v:fill on="f" focussize="0,0"/>
                  <v:stroke on="f"/>
                  <v:imagedata r:id="rId5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结果正确，实验设计成功。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经过本次实验，我对程序的控制流以及函数的调用有了更深刻的认识。同时，这对我的编程能力也是一个不错的锻炼，提高了我应对大量代码的能力。</w:t>
            </w:r>
          </w:p>
          <w:p/>
          <w:p/>
          <w:p/>
          <w:p/>
          <w:p/>
          <w:p/>
          <w:p/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</w:p>
        </w:tc>
      </w:tr>
    </w:tbl>
    <w:p/>
    <w:p/>
    <w:p>
      <w:r>
        <w:rPr>
          <w:rFonts w:hint="eastAsia" w:cs="宋体"/>
        </w:rPr>
        <w:t>深圳大学学生实验报告用纸</w:t>
      </w:r>
    </w:p>
    <w:p/>
    <w:tbl>
      <w:tblPr>
        <w:tblStyle w:val="4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指导教师批阅意见：</w:t>
            </w:r>
          </w:p>
          <w:p/>
          <w:p/>
          <w:p/>
          <w:p/>
          <w:p/>
          <w:p/>
          <w:p/>
          <w:p/>
          <w:p/>
          <w:p/>
          <w:p>
            <w:r>
              <w:rPr>
                <w:rFonts w:hint="eastAsia" w:cs="宋体"/>
              </w:rPr>
              <w:t>成绩评定：</w:t>
            </w:r>
          </w:p>
          <w:p/>
          <w:p/>
          <w:p/>
          <w:p/>
          <w:p/>
          <w:p/>
          <w:p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/>
          <w:p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  <w:lang w:val="en-US" w:eastAsia="zh-CN"/>
              </w:rPr>
              <w:t>3</w:t>
            </w:r>
            <w:r>
              <w:rPr>
                <w:rFonts w:hint="eastAsia" w:cs="宋体"/>
              </w:rPr>
              <w:t>年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备注：</w:t>
            </w:r>
          </w:p>
        </w:tc>
      </w:tr>
    </w:tbl>
    <w:p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4B1A55"/>
    <w:multiLevelType w:val="singleLevel"/>
    <w:tmpl w:val="8F4B1A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D06DD06"/>
    <w:multiLevelType w:val="singleLevel"/>
    <w:tmpl w:val="AD06DD0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BC5F84D5"/>
    <w:multiLevelType w:val="singleLevel"/>
    <w:tmpl w:val="BC5F84D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3">
    <w:nsid w:val="C6A27A2D"/>
    <w:multiLevelType w:val="singleLevel"/>
    <w:tmpl w:val="C6A27A2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B83EBBF"/>
    <w:multiLevelType w:val="singleLevel"/>
    <w:tmpl w:val="DB83EBBF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FE203D96"/>
    <w:multiLevelType w:val="singleLevel"/>
    <w:tmpl w:val="FE203D96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21941414"/>
    <w:multiLevelType w:val="singleLevel"/>
    <w:tmpl w:val="219414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25E399C3"/>
    <w:multiLevelType w:val="singleLevel"/>
    <w:tmpl w:val="25E399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74853B06"/>
    <w:multiLevelType w:val="singleLevel"/>
    <w:tmpl w:val="74853B06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7A3CB056"/>
    <w:multiLevelType w:val="singleLevel"/>
    <w:tmpl w:val="7A3CB05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7F1B1E14"/>
    <w:multiLevelType w:val="singleLevel"/>
    <w:tmpl w:val="7F1B1E14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F2BD288"/>
    <w:multiLevelType w:val="singleLevel"/>
    <w:tmpl w:val="7F2BD2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10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9"/>
  </w:num>
  <w:num w:numId="9">
    <w:abstractNumId w:val="8"/>
  </w:num>
  <w:num w:numId="10">
    <w:abstractNumId w:val="3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YjdhNzRiZWE3MTdmOTk5ODM3ZWM0YzcwZTY3NWFhMGUifQ=="/>
  </w:docVars>
  <w:rsids>
    <w:rsidRoot w:val="00AD42E2"/>
    <w:rsid w:val="000012B3"/>
    <w:rsid w:val="00004BA5"/>
    <w:rsid w:val="00005116"/>
    <w:rsid w:val="000329F4"/>
    <w:rsid w:val="0003756B"/>
    <w:rsid w:val="0004068F"/>
    <w:rsid w:val="00041D55"/>
    <w:rsid w:val="00044DE3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4196"/>
    <w:rsid w:val="000B5844"/>
    <w:rsid w:val="000C6CD1"/>
    <w:rsid w:val="000C6ECC"/>
    <w:rsid w:val="000D766B"/>
    <w:rsid w:val="000E273F"/>
    <w:rsid w:val="000E3543"/>
    <w:rsid w:val="000F12E9"/>
    <w:rsid w:val="000F4FB2"/>
    <w:rsid w:val="00100461"/>
    <w:rsid w:val="00101C99"/>
    <w:rsid w:val="00103D87"/>
    <w:rsid w:val="001053B5"/>
    <w:rsid w:val="001101BF"/>
    <w:rsid w:val="00113091"/>
    <w:rsid w:val="0011363A"/>
    <w:rsid w:val="0011491C"/>
    <w:rsid w:val="00115113"/>
    <w:rsid w:val="00127C22"/>
    <w:rsid w:val="00131854"/>
    <w:rsid w:val="0013671E"/>
    <w:rsid w:val="00141759"/>
    <w:rsid w:val="0014196B"/>
    <w:rsid w:val="00143066"/>
    <w:rsid w:val="00150CB9"/>
    <w:rsid w:val="001565D4"/>
    <w:rsid w:val="00164EE7"/>
    <w:rsid w:val="00170431"/>
    <w:rsid w:val="00171A00"/>
    <w:rsid w:val="00173142"/>
    <w:rsid w:val="001734F5"/>
    <w:rsid w:val="001812DC"/>
    <w:rsid w:val="00183249"/>
    <w:rsid w:val="00187E48"/>
    <w:rsid w:val="001B33DE"/>
    <w:rsid w:val="001C067F"/>
    <w:rsid w:val="001C2248"/>
    <w:rsid w:val="001D267D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20244"/>
    <w:rsid w:val="00233124"/>
    <w:rsid w:val="0024009C"/>
    <w:rsid w:val="00240FC5"/>
    <w:rsid w:val="00244525"/>
    <w:rsid w:val="0025102B"/>
    <w:rsid w:val="0026279E"/>
    <w:rsid w:val="002858E5"/>
    <w:rsid w:val="00297C7C"/>
    <w:rsid w:val="002A3CCD"/>
    <w:rsid w:val="002B02D0"/>
    <w:rsid w:val="002C200C"/>
    <w:rsid w:val="002C68DD"/>
    <w:rsid w:val="002D0EA5"/>
    <w:rsid w:val="002E1010"/>
    <w:rsid w:val="002E2655"/>
    <w:rsid w:val="002F33B6"/>
    <w:rsid w:val="002F698C"/>
    <w:rsid w:val="002F789F"/>
    <w:rsid w:val="00307D2A"/>
    <w:rsid w:val="00320977"/>
    <w:rsid w:val="00321719"/>
    <w:rsid w:val="00324310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67E51"/>
    <w:rsid w:val="003714F6"/>
    <w:rsid w:val="00376F2C"/>
    <w:rsid w:val="00377FF1"/>
    <w:rsid w:val="0038695B"/>
    <w:rsid w:val="00395367"/>
    <w:rsid w:val="003968DC"/>
    <w:rsid w:val="003A2860"/>
    <w:rsid w:val="003A3077"/>
    <w:rsid w:val="003B0583"/>
    <w:rsid w:val="003B1604"/>
    <w:rsid w:val="003B4813"/>
    <w:rsid w:val="003D265C"/>
    <w:rsid w:val="003D6BD5"/>
    <w:rsid w:val="0040032B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74FE5"/>
    <w:rsid w:val="00477E24"/>
    <w:rsid w:val="0048011C"/>
    <w:rsid w:val="0048587B"/>
    <w:rsid w:val="004B08BE"/>
    <w:rsid w:val="004C06C2"/>
    <w:rsid w:val="004D078F"/>
    <w:rsid w:val="004D40C2"/>
    <w:rsid w:val="004D7B1D"/>
    <w:rsid w:val="004E3533"/>
    <w:rsid w:val="004E4D52"/>
    <w:rsid w:val="004F280C"/>
    <w:rsid w:val="004F34EA"/>
    <w:rsid w:val="00500324"/>
    <w:rsid w:val="005137EF"/>
    <w:rsid w:val="00516C18"/>
    <w:rsid w:val="00524F1B"/>
    <w:rsid w:val="0053124E"/>
    <w:rsid w:val="005340D9"/>
    <w:rsid w:val="005343F0"/>
    <w:rsid w:val="005371B6"/>
    <w:rsid w:val="005428AA"/>
    <w:rsid w:val="00544182"/>
    <w:rsid w:val="00545BB2"/>
    <w:rsid w:val="00553304"/>
    <w:rsid w:val="00566085"/>
    <w:rsid w:val="005717A7"/>
    <w:rsid w:val="00581926"/>
    <w:rsid w:val="00587179"/>
    <w:rsid w:val="00591FEE"/>
    <w:rsid w:val="005A0067"/>
    <w:rsid w:val="005A0FD7"/>
    <w:rsid w:val="005A3CF4"/>
    <w:rsid w:val="005A76C4"/>
    <w:rsid w:val="005B37FC"/>
    <w:rsid w:val="005C765B"/>
    <w:rsid w:val="005E2C28"/>
    <w:rsid w:val="005E368C"/>
    <w:rsid w:val="005F3E77"/>
    <w:rsid w:val="00613335"/>
    <w:rsid w:val="006138B4"/>
    <w:rsid w:val="00622075"/>
    <w:rsid w:val="0062732A"/>
    <w:rsid w:val="00627B7B"/>
    <w:rsid w:val="0063794A"/>
    <w:rsid w:val="00657E09"/>
    <w:rsid w:val="0066160C"/>
    <w:rsid w:val="006617A8"/>
    <w:rsid w:val="00695556"/>
    <w:rsid w:val="00697809"/>
    <w:rsid w:val="006A3876"/>
    <w:rsid w:val="006B5819"/>
    <w:rsid w:val="006C425B"/>
    <w:rsid w:val="006C682D"/>
    <w:rsid w:val="006D267A"/>
    <w:rsid w:val="006D424E"/>
    <w:rsid w:val="006E49D5"/>
    <w:rsid w:val="006E5C5D"/>
    <w:rsid w:val="006F219D"/>
    <w:rsid w:val="006F4B34"/>
    <w:rsid w:val="00702903"/>
    <w:rsid w:val="007037F6"/>
    <w:rsid w:val="0071270D"/>
    <w:rsid w:val="007322C5"/>
    <w:rsid w:val="00734A1A"/>
    <w:rsid w:val="00735527"/>
    <w:rsid w:val="0073698D"/>
    <w:rsid w:val="00761F09"/>
    <w:rsid w:val="0079140A"/>
    <w:rsid w:val="0079357C"/>
    <w:rsid w:val="00793728"/>
    <w:rsid w:val="007951A1"/>
    <w:rsid w:val="007958AB"/>
    <w:rsid w:val="007A2D15"/>
    <w:rsid w:val="007A35B3"/>
    <w:rsid w:val="007B26B0"/>
    <w:rsid w:val="007B4234"/>
    <w:rsid w:val="007B4B0C"/>
    <w:rsid w:val="007C0CFC"/>
    <w:rsid w:val="007C7260"/>
    <w:rsid w:val="007D2A88"/>
    <w:rsid w:val="007D3DE1"/>
    <w:rsid w:val="007D4409"/>
    <w:rsid w:val="007D53C0"/>
    <w:rsid w:val="007E2074"/>
    <w:rsid w:val="007E3D19"/>
    <w:rsid w:val="007E5F12"/>
    <w:rsid w:val="007E7B37"/>
    <w:rsid w:val="007F4E05"/>
    <w:rsid w:val="00806B3F"/>
    <w:rsid w:val="00820602"/>
    <w:rsid w:val="00830763"/>
    <w:rsid w:val="00845AA6"/>
    <w:rsid w:val="00845D46"/>
    <w:rsid w:val="00846AD0"/>
    <w:rsid w:val="00847415"/>
    <w:rsid w:val="00851215"/>
    <w:rsid w:val="00854594"/>
    <w:rsid w:val="00860295"/>
    <w:rsid w:val="00885127"/>
    <w:rsid w:val="00886F48"/>
    <w:rsid w:val="00890392"/>
    <w:rsid w:val="00890E2C"/>
    <w:rsid w:val="00892633"/>
    <w:rsid w:val="008C38B9"/>
    <w:rsid w:val="008E57C1"/>
    <w:rsid w:val="008E6282"/>
    <w:rsid w:val="008F1437"/>
    <w:rsid w:val="008F233C"/>
    <w:rsid w:val="00900A1A"/>
    <w:rsid w:val="0090242D"/>
    <w:rsid w:val="00907581"/>
    <w:rsid w:val="00920845"/>
    <w:rsid w:val="009250E8"/>
    <w:rsid w:val="00933E03"/>
    <w:rsid w:val="0093403A"/>
    <w:rsid w:val="00942A49"/>
    <w:rsid w:val="00944A2C"/>
    <w:rsid w:val="00954E3C"/>
    <w:rsid w:val="00960DF4"/>
    <w:rsid w:val="00961A0D"/>
    <w:rsid w:val="00961E1B"/>
    <w:rsid w:val="00964516"/>
    <w:rsid w:val="00967AA8"/>
    <w:rsid w:val="0097010C"/>
    <w:rsid w:val="009718D8"/>
    <w:rsid w:val="00975692"/>
    <w:rsid w:val="00975D73"/>
    <w:rsid w:val="00980983"/>
    <w:rsid w:val="00990B5F"/>
    <w:rsid w:val="00992FA4"/>
    <w:rsid w:val="009C0360"/>
    <w:rsid w:val="009C6480"/>
    <w:rsid w:val="009D2E9A"/>
    <w:rsid w:val="009E1A8D"/>
    <w:rsid w:val="009F0B3C"/>
    <w:rsid w:val="00A04FFD"/>
    <w:rsid w:val="00A053B8"/>
    <w:rsid w:val="00A27F68"/>
    <w:rsid w:val="00A31BE3"/>
    <w:rsid w:val="00A41C32"/>
    <w:rsid w:val="00A438CF"/>
    <w:rsid w:val="00A43F49"/>
    <w:rsid w:val="00A45499"/>
    <w:rsid w:val="00A46C66"/>
    <w:rsid w:val="00A47DA0"/>
    <w:rsid w:val="00A54E42"/>
    <w:rsid w:val="00A736E8"/>
    <w:rsid w:val="00A776EE"/>
    <w:rsid w:val="00A81E99"/>
    <w:rsid w:val="00A828C5"/>
    <w:rsid w:val="00A82EC0"/>
    <w:rsid w:val="00A8610F"/>
    <w:rsid w:val="00A866B9"/>
    <w:rsid w:val="00A941B9"/>
    <w:rsid w:val="00A96F0F"/>
    <w:rsid w:val="00AA3623"/>
    <w:rsid w:val="00AC7393"/>
    <w:rsid w:val="00AD42E2"/>
    <w:rsid w:val="00AD7788"/>
    <w:rsid w:val="00AE0E31"/>
    <w:rsid w:val="00AE6FC0"/>
    <w:rsid w:val="00B058CE"/>
    <w:rsid w:val="00B22EDF"/>
    <w:rsid w:val="00B23ADC"/>
    <w:rsid w:val="00B372FB"/>
    <w:rsid w:val="00B3755B"/>
    <w:rsid w:val="00B432C0"/>
    <w:rsid w:val="00B55897"/>
    <w:rsid w:val="00B55D5B"/>
    <w:rsid w:val="00B71C68"/>
    <w:rsid w:val="00B75189"/>
    <w:rsid w:val="00B7626E"/>
    <w:rsid w:val="00BC3EF9"/>
    <w:rsid w:val="00BC53F9"/>
    <w:rsid w:val="00BD09E6"/>
    <w:rsid w:val="00BD1DA0"/>
    <w:rsid w:val="00BD4C07"/>
    <w:rsid w:val="00C02FB6"/>
    <w:rsid w:val="00C038C5"/>
    <w:rsid w:val="00C10FD4"/>
    <w:rsid w:val="00C21960"/>
    <w:rsid w:val="00C24710"/>
    <w:rsid w:val="00C75A7B"/>
    <w:rsid w:val="00C76FD7"/>
    <w:rsid w:val="00C83251"/>
    <w:rsid w:val="00CC238A"/>
    <w:rsid w:val="00CE2375"/>
    <w:rsid w:val="00D04E6B"/>
    <w:rsid w:val="00D10071"/>
    <w:rsid w:val="00D15CF9"/>
    <w:rsid w:val="00D1684D"/>
    <w:rsid w:val="00D24E70"/>
    <w:rsid w:val="00D30F3C"/>
    <w:rsid w:val="00D32996"/>
    <w:rsid w:val="00D353AF"/>
    <w:rsid w:val="00D37F41"/>
    <w:rsid w:val="00D50E46"/>
    <w:rsid w:val="00D62B7F"/>
    <w:rsid w:val="00D71DC5"/>
    <w:rsid w:val="00D7615E"/>
    <w:rsid w:val="00D8092C"/>
    <w:rsid w:val="00D81287"/>
    <w:rsid w:val="00D81ACA"/>
    <w:rsid w:val="00D81E2F"/>
    <w:rsid w:val="00D82B6B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F2177"/>
    <w:rsid w:val="00DF55F9"/>
    <w:rsid w:val="00E03DD7"/>
    <w:rsid w:val="00E05A51"/>
    <w:rsid w:val="00E06864"/>
    <w:rsid w:val="00E131F8"/>
    <w:rsid w:val="00E1763B"/>
    <w:rsid w:val="00E23782"/>
    <w:rsid w:val="00E44080"/>
    <w:rsid w:val="00E47974"/>
    <w:rsid w:val="00E52E5D"/>
    <w:rsid w:val="00E624B9"/>
    <w:rsid w:val="00E62D79"/>
    <w:rsid w:val="00E6583E"/>
    <w:rsid w:val="00E6688A"/>
    <w:rsid w:val="00E80062"/>
    <w:rsid w:val="00E862A9"/>
    <w:rsid w:val="00E93324"/>
    <w:rsid w:val="00E95DFF"/>
    <w:rsid w:val="00EA302D"/>
    <w:rsid w:val="00EA41B8"/>
    <w:rsid w:val="00EA5AAC"/>
    <w:rsid w:val="00EA704D"/>
    <w:rsid w:val="00ED05B9"/>
    <w:rsid w:val="00ED09C0"/>
    <w:rsid w:val="00ED3097"/>
    <w:rsid w:val="00ED4D56"/>
    <w:rsid w:val="00ED69B2"/>
    <w:rsid w:val="00EF7438"/>
    <w:rsid w:val="00F0050D"/>
    <w:rsid w:val="00F02BDC"/>
    <w:rsid w:val="00F216A6"/>
    <w:rsid w:val="00F41894"/>
    <w:rsid w:val="00F420EE"/>
    <w:rsid w:val="00F4512C"/>
    <w:rsid w:val="00F52B7E"/>
    <w:rsid w:val="00F54CB4"/>
    <w:rsid w:val="00F629B5"/>
    <w:rsid w:val="00F73012"/>
    <w:rsid w:val="00F81F7F"/>
    <w:rsid w:val="00F822F0"/>
    <w:rsid w:val="00FA1133"/>
    <w:rsid w:val="00FA21C1"/>
    <w:rsid w:val="00FA4CC8"/>
    <w:rsid w:val="00FB08BD"/>
    <w:rsid w:val="00FB751C"/>
    <w:rsid w:val="00FB7CF6"/>
    <w:rsid w:val="00FD3E10"/>
    <w:rsid w:val="00FE5EA8"/>
    <w:rsid w:val="00FF1151"/>
    <w:rsid w:val="00FF40AE"/>
    <w:rsid w:val="00FF4D93"/>
    <w:rsid w:val="00FF52E1"/>
    <w:rsid w:val="01D3592C"/>
    <w:rsid w:val="0300577A"/>
    <w:rsid w:val="0B0166A6"/>
    <w:rsid w:val="0CBF0D7C"/>
    <w:rsid w:val="0F4C5F6E"/>
    <w:rsid w:val="14AE4368"/>
    <w:rsid w:val="14F70182"/>
    <w:rsid w:val="1D5158B2"/>
    <w:rsid w:val="212C0833"/>
    <w:rsid w:val="254E2BD8"/>
    <w:rsid w:val="27042696"/>
    <w:rsid w:val="27165B26"/>
    <w:rsid w:val="27802801"/>
    <w:rsid w:val="27903613"/>
    <w:rsid w:val="28697739"/>
    <w:rsid w:val="3C4F2096"/>
    <w:rsid w:val="3E337CBE"/>
    <w:rsid w:val="3FCC7D2A"/>
    <w:rsid w:val="405268F2"/>
    <w:rsid w:val="40E333DC"/>
    <w:rsid w:val="4AC86870"/>
    <w:rsid w:val="4C1A08EE"/>
    <w:rsid w:val="4F853D65"/>
    <w:rsid w:val="5012408F"/>
    <w:rsid w:val="518C50B3"/>
    <w:rsid w:val="560E6223"/>
    <w:rsid w:val="5A914A37"/>
    <w:rsid w:val="5B5A5B0E"/>
    <w:rsid w:val="5D1906DC"/>
    <w:rsid w:val="67E87B2D"/>
    <w:rsid w:val="68A0726B"/>
    <w:rsid w:val="6C6A7252"/>
    <w:rsid w:val="6EA445F4"/>
    <w:rsid w:val="6EDF711E"/>
    <w:rsid w:val="75774810"/>
    <w:rsid w:val="769A4312"/>
    <w:rsid w:val="7A42756A"/>
    <w:rsid w:val="7B9F2515"/>
    <w:rsid w:val="7FC71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5">
    <w:name w:val="Table Grid"/>
    <w:basedOn w:val="4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7">
    <w:name w:val="Hyperlink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link w:val="3"/>
    <w:qFormat/>
    <w:uiPriority w:val="99"/>
    <w:rPr>
      <w:sz w:val="18"/>
      <w:szCs w:val="18"/>
    </w:rPr>
  </w:style>
  <w:style w:type="character" w:customStyle="1" w:styleId="9">
    <w:name w:val="页脚 字符"/>
    <w:link w:val="2"/>
    <w:qFormat/>
    <w:uiPriority w:val="99"/>
    <w:rPr>
      <w:sz w:val="18"/>
      <w:szCs w:val="18"/>
    </w:rPr>
  </w:style>
  <w:style w:type="character" w:customStyle="1" w:styleId="10">
    <w:name w:val="Unresolved Mention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微软中国</Company>
  <Pages>9</Pages>
  <Words>1248</Words>
  <Characters>1650</Characters>
  <Lines>18</Lines>
  <Paragraphs>5</Paragraphs>
  <TotalTime>22</TotalTime>
  <ScaleCrop>false</ScaleCrop>
  <LinksUpToDate>false</LinksUpToDate>
  <CharactersWithSpaces>1962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，</cp:lastModifiedBy>
  <cp:lastPrinted>2014-03-22T07:24:00Z</cp:lastPrinted>
  <dcterms:modified xsi:type="dcterms:W3CDTF">2023-11-03T09:19:07Z</dcterms:modified>
  <dc:title>大 学 实 验 报 告</dc:title>
  <cp:revision>337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5D4EC349EAB443B8B3041CA2CEE4630B_13</vt:lpwstr>
  </property>
</Properties>
</file>